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6E0" w:rsidRPr="001B4599" w:rsidRDefault="001B4599" w:rsidP="001B4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599">
        <w:rPr>
          <w:rFonts w:ascii="Times New Roman" w:hAnsi="Times New Roman" w:cs="Times New Roman"/>
          <w:b/>
          <w:sz w:val="28"/>
          <w:szCs w:val="28"/>
        </w:rPr>
        <w:t>Анимационный сериал «</w:t>
      </w:r>
      <w:r w:rsidR="0035428D" w:rsidRPr="001B4599">
        <w:rPr>
          <w:rFonts w:ascii="Times New Roman" w:hAnsi="Times New Roman" w:cs="Times New Roman"/>
          <w:b/>
          <w:sz w:val="28"/>
          <w:szCs w:val="28"/>
        </w:rPr>
        <w:t>Учим татарский язык с Ак</w:t>
      </w:r>
      <w:r w:rsidR="00030797" w:rsidRPr="001B45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29F4">
        <w:rPr>
          <w:rFonts w:ascii="Times New Roman" w:hAnsi="Times New Roman" w:cs="Times New Roman"/>
          <w:b/>
          <w:sz w:val="28"/>
          <w:szCs w:val="28"/>
        </w:rPr>
        <w:t>Б</w:t>
      </w:r>
      <w:r w:rsidR="0035428D" w:rsidRPr="001B4599">
        <w:rPr>
          <w:rFonts w:ascii="Times New Roman" w:hAnsi="Times New Roman" w:cs="Times New Roman"/>
          <w:b/>
          <w:sz w:val="28"/>
          <w:szCs w:val="28"/>
        </w:rPr>
        <w:t>уре</w:t>
      </w:r>
      <w:r w:rsidRPr="001B4599">
        <w:rPr>
          <w:rFonts w:ascii="Times New Roman" w:hAnsi="Times New Roman" w:cs="Times New Roman"/>
          <w:b/>
          <w:sz w:val="28"/>
          <w:szCs w:val="28"/>
        </w:rPr>
        <w:t>»</w:t>
      </w:r>
    </w:p>
    <w:p w:rsidR="001B4599" w:rsidRPr="001B4599" w:rsidRDefault="0035428D" w:rsidP="00E1184D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B4599">
        <w:rPr>
          <w:rFonts w:ascii="Times New Roman" w:hAnsi="Times New Roman" w:cs="Times New Roman"/>
          <w:sz w:val="28"/>
          <w:szCs w:val="28"/>
        </w:rPr>
        <w:t>В преддверии 2021 года, который объявлен в Республике Татарстан Годом родных языков и народного единства, АНО «</w:t>
      </w:r>
      <w:proofErr w:type="spellStart"/>
      <w:r w:rsidRPr="001B4599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Pr="001B4599">
        <w:rPr>
          <w:rFonts w:ascii="Times New Roman" w:hAnsi="Times New Roman" w:cs="Times New Roman"/>
          <w:sz w:val="28"/>
          <w:szCs w:val="28"/>
        </w:rPr>
        <w:t xml:space="preserve">» и Автономия татар Москвы при поддержке Полномочного представительства РТ в РФ и участии Объединения </w:t>
      </w:r>
      <w:r w:rsidR="0045685D" w:rsidRPr="001B45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5685D" w:rsidRPr="001B4599">
        <w:rPr>
          <w:rFonts w:ascii="Times New Roman" w:hAnsi="Times New Roman" w:cs="Times New Roman"/>
          <w:sz w:val="28"/>
          <w:szCs w:val="28"/>
        </w:rPr>
        <w:t>Татармульфильм</w:t>
      </w:r>
      <w:proofErr w:type="spellEnd"/>
      <w:r w:rsidR="0045685D" w:rsidRPr="001B4599">
        <w:rPr>
          <w:rFonts w:ascii="Times New Roman" w:hAnsi="Times New Roman" w:cs="Times New Roman"/>
          <w:sz w:val="28"/>
          <w:szCs w:val="28"/>
        </w:rPr>
        <w:t>» разработали инновационный проект, направленный на повышение интереса к изучению татарского языка и татарской культуры у детей.</w:t>
      </w:r>
      <w:r w:rsidR="001B4599" w:rsidRPr="001B45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1B4599" w:rsidRPr="001B4599" w:rsidRDefault="001B4599" w:rsidP="00E1184D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45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Анимационный сериал</w:t>
      </w:r>
      <w:r w:rsidRPr="001B4599">
        <w:rPr>
          <w:rFonts w:ascii="Times New Roman" w:hAnsi="Times New Roman" w:cs="Times New Roman"/>
          <w:sz w:val="28"/>
          <w:szCs w:val="28"/>
          <w:shd w:val="clear" w:color="auto" w:fill="FFFFFF"/>
        </w:rPr>
        <w:t> «Учим татарский с Ак Буре» объединил передовые и традиционные методики обучения, а также современные мультипликационные и компьютерные технологии. Главный герой мультфильма маленький волчонок </w:t>
      </w:r>
      <w:r w:rsidRPr="001B45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Ак Буре</w:t>
      </w:r>
      <w:r w:rsidRPr="001B4599">
        <w:rPr>
          <w:rFonts w:ascii="Times New Roman" w:hAnsi="Times New Roman" w:cs="Times New Roman"/>
          <w:sz w:val="28"/>
          <w:szCs w:val="28"/>
          <w:shd w:val="clear" w:color="auto" w:fill="FFFFFF"/>
        </w:rPr>
        <w:t> и его друзья доступно и весело научат детей татарским словам и выражениям, а также станут проводниками в удивительный мир живой культуры многонационального российского народа для всех желающих. Вот уже два слова — «белый» и «волк» — есть в вашем лексическом запасе. Неслучайно организаторы выбрали слоган «Ак Буре в каждом сердце».</w:t>
      </w:r>
    </w:p>
    <w:p w:rsidR="0045685D" w:rsidRPr="001B4599" w:rsidRDefault="00030797" w:rsidP="00E118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599">
        <w:rPr>
          <w:rFonts w:ascii="Times New Roman" w:hAnsi="Times New Roman" w:cs="Times New Roman"/>
          <w:sz w:val="28"/>
          <w:szCs w:val="28"/>
        </w:rPr>
        <w:t xml:space="preserve">Мультфильмы с волчонком Ак </w:t>
      </w:r>
      <w:r w:rsidR="00E1184D">
        <w:rPr>
          <w:rFonts w:ascii="Times New Roman" w:hAnsi="Times New Roman" w:cs="Times New Roman"/>
          <w:sz w:val="28"/>
          <w:szCs w:val="28"/>
        </w:rPr>
        <w:t>Бу</w:t>
      </w:r>
      <w:r w:rsidRPr="001B4599">
        <w:rPr>
          <w:rFonts w:ascii="Times New Roman" w:hAnsi="Times New Roman" w:cs="Times New Roman"/>
          <w:sz w:val="28"/>
          <w:szCs w:val="28"/>
        </w:rPr>
        <w:t>ре теперь можно увидеть на телеэкранах.</w:t>
      </w:r>
    </w:p>
    <w:p w:rsidR="00030797" w:rsidRPr="001B4599" w:rsidRDefault="00030797" w:rsidP="00E118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599">
        <w:rPr>
          <w:rFonts w:ascii="Times New Roman" w:hAnsi="Times New Roman" w:cs="Times New Roman"/>
          <w:sz w:val="28"/>
          <w:szCs w:val="28"/>
        </w:rPr>
        <w:t>Телепередачи по изучению татарского языка с веселыми мультфильмами сериала «Учим татарский с Ак</w:t>
      </w:r>
      <w:r w:rsidR="00E1184D">
        <w:rPr>
          <w:rFonts w:ascii="Times New Roman" w:hAnsi="Times New Roman" w:cs="Times New Roman"/>
          <w:sz w:val="28"/>
          <w:szCs w:val="28"/>
        </w:rPr>
        <w:t xml:space="preserve"> Б</w:t>
      </w:r>
      <w:bookmarkStart w:id="0" w:name="_GoBack"/>
      <w:bookmarkEnd w:id="0"/>
      <w:r w:rsidRPr="001B4599">
        <w:rPr>
          <w:rFonts w:ascii="Times New Roman" w:hAnsi="Times New Roman" w:cs="Times New Roman"/>
          <w:sz w:val="28"/>
          <w:szCs w:val="28"/>
        </w:rPr>
        <w:t>уре»</w:t>
      </w:r>
      <w:r w:rsidR="00A75122" w:rsidRPr="001B4599">
        <w:rPr>
          <w:rFonts w:ascii="Times New Roman" w:hAnsi="Times New Roman" w:cs="Times New Roman"/>
          <w:sz w:val="28"/>
          <w:szCs w:val="28"/>
        </w:rPr>
        <w:t xml:space="preserve"> выходят на национальных телеканалах Татарстана – «ТНВ-Татарстан», «ТНВ- Планета» и «</w:t>
      </w:r>
      <w:proofErr w:type="spellStart"/>
      <w:r w:rsidR="00A75122" w:rsidRPr="001B4599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="00A75122" w:rsidRPr="001B4599">
        <w:rPr>
          <w:rFonts w:ascii="Times New Roman" w:hAnsi="Times New Roman" w:cs="Times New Roman"/>
          <w:sz w:val="28"/>
          <w:szCs w:val="28"/>
        </w:rPr>
        <w:t xml:space="preserve"> ТВ».</w:t>
      </w:r>
    </w:p>
    <w:p w:rsidR="00A75122" w:rsidRDefault="00A75122"/>
    <w:sectPr w:rsidR="00A75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5428D"/>
    <w:rsid w:val="00030797"/>
    <w:rsid w:val="001B4599"/>
    <w:rsid w:val="0035428D"/>
    <w:rsid w:val="004426E0"/>
    <w:rsid w:val="0045685D"/>
    <w:rsid w:val="00A75122"/>
    <w:rsid w:val="00DA29F4"/>
    <w:rsid w:val="00E1184D"/>
    <w:rsid w:val="00E7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1F3A"/>
  <w15:docId w15:val="{827C4009-7482-4628-BCE2-88EDFA33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Фирая</cp:lastModifiedBy>
  <cp:revision>5</cp:revision>
  <dcterms:created xsi:type="dcterms:W3CDTF">2010-04-21T20:12:00Z</dcterms:created>
  <dcterms:modified xsi:type="dcterms:W3CDTF">2022-10-28T17:34:00Z</dcterms:modified>
</cp:coreProperties>
</file>